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C66A" w14:textId="5FAF7368" w:rsidR="00DB14E8" w:rsidRPr="00232F1C" w:rsidRDefault="00812AB1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AE76E7">
        <w:rPr>
          <w:noProof/>
          <w:lang w:eastAsia="pl-PL"/>
        </w:rPr>
        <w:drawing>
          <wp:inline distT="0" distB="0" distL="0" distR="0" wp14:anchorId="454B6540" wp14:editId="6BF02B74">
            <wp:extent cx="56673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3476" w14:textId="7B555E09" w:rsidR="00812AB1" w:rsidRDefault="00812AB1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14:paraId="6B7B16DF" w14:textId="3EB7DC2E" w:rsidR="00E07C49" w:rsidRDefault="00E07C49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pn.</w:t>
      </w:r>
      <w:r w:rsidR="00DC19E0" w:rsidRPr="00DC19E0">
        <w:rPr>
          <w:rFonts w:ascii="Arial" w:hAnsi="Arial" w:cs="Arial"/>
          <w:noProof/>
          <w:sz w:val="20"/>
          <w:szCs w:val="20"/>
        </w:rPr>
        <w:t xml:space="preserve"> </w:t>
      </w:r>
      <w:r w:rsidR="00DC19E0" w:rsidRPr="00916BA4">
        <w:rPr>
          <w:rFonts w:ascii="Arial" w:hAnsi="Arial" w:cs="Arial"/>
          <w:noProof/>
          <w:sz w:val="20"/>
          <w:szCs w:val="20"/>
        </w:rPr>
        <w:t>„</w:t>
      </w:r>
      <w:r w:rsidR="00DC19E0">
        <w:rPr>
          <w:rFonts w:ascii="Arial" w:hAnsi="Arial" w:cs="Arial"/>
          <w:b/>
          <w:noProof/>
          <w:sz w:val="20"/>
          <w:szCs w:val="20"/>
        </w:rPr>
        <w:t xml:space="preserve"> My też aktywizujemy się społecznie i zawodowo LGD-Dobrzyń Południe –bis</w:t>
      </w:r>
      <w:r w:rsidR="002D322D">
        <w:rPr>
          <w:rFonts w:ascii="Arial" w:hAnsi="Arial" w:cs="Arial"/>
          <w:b/>
          <w:noProof/>
          <w:sz w:val="20"/>
          <w:szCs w:val="20"/>
        </w:rPr>
        <w:t>”</w:t>
      </w:r>
      <w:r>
        <w:rPr>
          <w:rFonts w:ascii="Times New Roman" w:hAnsi="Times New Roman"/>
          <w:noProof/>
        </w:rPr>
        <w:t xml:space="preserve"> przyjmuję do wiadomości, iż:</w:t>
      </w:r>
    </w:p>
    <w:p w14:paraId="6C294A6B" w14:textId="60410E14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ascii="Times New Roman" w:eastAsia="Times New Roman" w:hAnsi="Times New Roman"/>
          <w:noProof/>
        </w:rPr>
        <w:t xml:space="preserve">Regionalny Program Operacyjny Województwa Kujawsko-Pomorskiego na lata 2014-2020) </w:t>
      </w:r>
      <w:r>
        <w:rPr>
          <w:rFonts w:ascii="Times New Roman" w:hAnsi="Times New Roman"/>
          <w:noProof/>
        </w:rPr>
        <w:t>oraz minister właściwy ds. rozwoju regionalnego na mocy art. 71 ust. 1 ustawy z dnia 11 lipca 2014 r. o zasadach realizacji programów w zakresie polityki spójności finansowanych w perspektywie finansowej 2014-2020 (Dz. U. z 201</w:t>
      </w:r>
      <w:r w:rsidR="004168BA">
        <w:rPr>
          <w:rFonts w:ascii="Times New Roman" w:hAnsi="Times New Roman"/>
          <w:noProof/>
        </w:rPr>
        <w:t>8</w:t>
      </w:r>
      <w:r>
        <w:rPr>
          <w:rFonts w:ascii="Times New Roman" w:hAnsi="Times New Roman"/>
          <w:noProof/>
        </w:rPr>
        <w:t xml:space="preserve"> r. poz. 14</w:t>
      </w:r>
      <w:r w:rsidR="004168BA">
        <w:rPr>
          <w:rFonts w:ascii="Times New Roman" w:hAnsi="Times New Roman"/>
          <w:noProof/>
        </w:rPr>
        <w:t>31 tekst jednolity</w:t>
      </w:r>
      <w:r>
        <w:rPr>
          <w:rFonts w:ascii="Times New Roman" w:hAnsi="Times New Roman"/>
          <w:noProof/>
        </w:rPr>
        <w:t>), mający siedzibę przy ul. Wspólnej 2/4, 00-926 Warszawa (w odniesieniu do zbioru Centralny system teleinformatyczny wspierający realizację programów operacyjnych);</w:t>
      </w:r>
    </w:p>
    <w:p w14:paraId="0718C9C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</w:t>
      </w:r>
      <w:r>
        <w:rPr>
          <w:rFonts w:ascii="Times New Roman" w:eastAsia="Times New Roman" w:hAnsi="Times New Roman"/>
          <w:noProof/>
        </w:rPr>
        <w:t>Regionalnego Programu Operacyjnego Województwa Kujawsko-Pomorskiego</w:t>
      </w:r>
      <w:r>
        <w:rPr>
          <w:rFonts w:ascii="Times New Roman" w:hAnsi="Times New Roman"/>
          <w:noProof/>
        </w:rPr>
        <w:t xml:space="preserve"> na lata 2014-2020 (RPO WK-P 2014-2020) na podstawie: </w:t>
      </w:r>
    </w:p>
    <w:p w14:paraId="5D02C311" w14:textId="77777777" w:rsidR="00E07C49" w:rsidRDefault="00E07C49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</w:t>
      </w:r>
      <w:r>
        <w:rPr>
          <w:rFonts w:ascii="Times New Roman" w:eastAsia="Times New Roman" w:hAnsi="Times New Roman"/>
          <w:noProof/>
        </w:rPr>
        <w:t>Regionalny Program Operacyjny Województwa Kujawsko-Pomorskiego na lata 2014-2020</w:t>
      </w:r>
      <w:r>
        <w:rPr>
          <w:rFonts w:ascii="Times New Roman" w:hAnsi="Times New Roman"/>
          <w:noProof/>
        </w:rPr>
        <w:t>:</w:t>
      </w:r>
    </w:p>
    <w:p w14:paraId="4E025E3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 xml:space="preserve">Dz. Urz. UE L 347 z dnia 20 grudnia 2013 r., s. 320-469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>
        <w:rPr>
          <w:rFonts w:ascii="Times New Roman" w:hAnsi="Times New Roman"/>
          <w:noProof/>
        </w:rPr>
        <w:t>),</w:t>
      </w:r>
    </w:p>
    <w:p w14:paraId="4BE4FAD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 xml:space="preserve">Dz. Urz. UE L 347 z dnia 20 grudnia 2013 r., s. 470–486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>
        <w:rPr>
          <w:rFonts w:ascii="Times New Roman" w:hAnsi="Times New Roman"/>
          <w:noProof/>
        </w:rPr>
        <w:t>),</w:t>
      </w:r>
    </w:p>
    <w:p w14:paraId="2A77A694" w14:textId="086CC3A6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</w:t>
      </w:r>
      <w:r w:rsidR="004168BA">
        <w:rPr>
          <w:rFonts w:ascii="Times New Roman" w:hAnsi="Times New Roman"/>
          <w:noProof/>
        </w:rPr>
        <w:t>8</w:t>
      </w:r>
      <w:r>
        <w:rPr>
          <w:rFonts w:ascii="Times New Roman" w:hAnsi="Times New Roman"/>
          <w:noProof/>
        </w:rPr>
        <w:t xml:space="preserve"> r. poz. 14</w:t>
      </w:r>
      <w:r w:rsidR="004168BA">
        <w:rPr>
          <w:rFonts w:ascii="Times New Roman" w:hAnsi="Times New Roman"/>
          <w:noProof/>
        </w:rPr>
        <w:t>31 tekst jednolity</w:t>
      </w:r>
      <w:r>
        <w:rPr>
          <w:rFonts w:ascii="Times New Roman" w:hAnsi="Times New Roman"/>
          <w:noProof/>
        </w:rPr>
        <w:t>);</w:t>
      </w:r>
    </w:p>
    <w:p w14:paraId="4B3E5681" w14:textId="77777777" w:rsidR="00E07C49" w:rsidRDefault="00E07C49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14:paraId="31896B6E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 xml:space="preserve">Dz. Urz. UE L 347 z dnia 20 grudnia 2013 r., s. 320-469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noProof/>
        </w:rPr>
        <w:t>,</w:t>
      </w:r>
    </w:p>
    <w:p w14:paraId="7FEB2942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noProof/>
        </w:rPr>
        <w:t>,</w:t>
      </w:r>
    </w:p>
    <w:p w14:paraId="7B9AC20F" w14:textId="735B1CAD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</w:t>
      </w:r>
      <w:r w:rsidR="004168BA">
        <w:rPr>
          <w:rFonts w:ascii="Times New Roman" w:hAnsi="Times New Roman"/>
          <w:noProof/>
        </w:rPr>
        <w:t>8</w:t>
      </w:r>
      <w:r>
        <w:rPr>
          <w:rFonts w:ascii="Times New Roman" w:hAnsi="Times New Roman"/>
          <w:noProof/>
        </w:rPr>
        <w:t xml:space="preserve"> r. poz. 14</w:t>
      </w:r>
      <w:r w:rsidR="004168BA">
        <w:rPr>
          <w:rFonts w:ascii="Times New Roman" w:hAnsi="Times New Roman"/>
          <w:noProof/>
        </w:rPr>
        <w:t>31</w:t>
      </w:r>
      <w:r>
        <w:rPr>
          <w:rFonts w:ascii="Times New Roman" w:hAnsi="Times New Roman"/>
          <w:noProof/>
        </w:rPr>
        <w:t xml:space="preserve"> z późn. zm.),</w:t>
      </w:r>
    </w:p>
    <w:p w14:paraId="7B13A7AA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14:paraId="3C142C74" w14:textId="1609E9CA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 xml:space="preserve">z realizacją Regionalnego Programu Operacyjnego Województwa Kujawsko-Pomorskiego na lata 2014-2020 nr RPKP/04/2015” z dnia 14 sierpnia 2015 r, (z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noProof/>
        </w:rPr>
        <w:t>.</w:t>
      </w:r>
    </w:p>
    <w:p w14:paraId="6CFA362E" w14:textId="37D4DB5E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przetwarzane wyłącznie w celu realizacji projektu</w:t>
      </w:r>
      <w:r w:rsidR="005B12E0">
        <w:rPr>
          <w:rFonts w:ascii="Times New Roman" w:hAnsi="Times New Roman"/>
          <w:noProof/>
        </w:rPr>
        <w:t xml:space="preserve"> </w:t>
      </w:r>
      <w:r w:rsidR="005B12E0" w:rsidRPr="00916BA4">
        <w:rPr>
          <w:rFonts w:ascii="Arial" w:hAnsi="Arial" w:cs="Arial"/>
          <w:noProof/>
          <w:sz w:val="20"/>
          <w:szCs w:val="20"/>
        </w:rPr>
        <w:t>„</w:t>
      </w:r>
      <w:r w:rsidR="005B12E0">
        <w:rPr>
          <w:rFonts w:ascii="Arial" w:hAnsi="Arial" w:cs="Arial"/>
          <w:b/>
          <w:noProof/>
          <w:sz w:val="20"/>
          <w:szCs w:val="20"/>
        </w:rPr>
        <w:t xml:space="preserve"> My też aktywizujemy się społecznie i zawodowo LGD-Dobrzyń Południe –bis</w:t>
      </w:r>
      <w:r w:rsidR="002D322D">
        <w:rPr>
          <w:rFonts w:ascii="Arial" w:hAnsi="Arial" w:cs="Arial"/>
          <w:b/>
          <w:noProof/>
          <w:sz w:val="20"/>
          <w:szCs w:val="20"/>
        </w:rPr>
        <w:t>”</w:t>
      </w:r>
      <w:bookmarkStart w:id="0" w:name="_GoBack"/>
      <w:bookmarkEnd w:id="0"/>
      <w:r>
        <w:rPr>
          <w:rFonts w:ascii="Times New Roman" w:hAnsi="Times New Roman"/>
          <w:noProof/>
        </w:rPr>
        <w:t>, 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55FD6CF5" w14:textId="7A04EDFF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="005B12E0"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B12E0"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14:paraId="7649E2B8" w14:textId="77777777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14:paraId="0B8BA66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14:paraId="077AA2B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6C036C6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14:paraId="1701EE9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14:paraId="402A2A0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14:paraId="2C9C652E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14:paraId="06E2667D" w14:textId="77777777" w:rsidR="00E07C49" w:rsidRDefault="00E07C49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14:paraId="3682758B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8" w:history="1">
        <w:r>
          <w:rPr>
            <w:rStyle w:val="Hipercze"/>
            <w:rFonts w:ascii="Times New Roman" w:hAnsi="Times New Roman"/>
            <w:noProof/>
            <w:color w:val="0000FF"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14:paraId="45E42ED0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14:paraId="5DE4A8D1" w14:textId="77777777" w:rsidR="00E07C49" w:rsidRDefault="00E07C49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14:paraId="282D502A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14:paraId="6D6926DC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Mam prawo wnieść skargę do organu nadzorczego, którym jest Prezes Urzędu Ochrony Danych Osobowych;</w:t>
      </w:r>
    </w:p>
    <w:p w14:paraId="7604AA5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14:paraId="2C071B47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14:paraId="27AE46A4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1"/>
        <w:gridCol w:w="5111"/>
      </w:tblGrid>
      <w:tr w:rsidR="00E07C49" w14:paraId="02203A8C" w14:textId="77777777" w:rsidTr="00E07C49">
        <w:trPr>
          <w:trHeight w:val="60"/>
          <w:jc w:val="center"/>
        </w:trPr>
        <w:tc>
          <w:tcPr>
            <w:tcW w:w="4142" w:type="dxa"/>
            <w:hideMark/>
          </w:tcPr>
          <w:p w14:paraId="63D8BEDE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  <w:hideMark/>
          </w:tcPr>
          <w:p w14:paraId="0D1F3AD2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E07C49" w14:paraId="1BCA2EB7" w14:textId="77777777" w:rsidTr="00E07C49">
        <w:trPr>
          <w:jc w:val="center"/>
        </w:trPr>
        <w:tc>
          <w:tcPr>
            <w:tcW w:w="4142" w:type="dxa"/>
            <w:hideMark/>
          </w:tcPr>
          <w:p w14:paraId="2972BF70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  <w:hideMark/>
          </w:tcPr>
          <w:p w14:paraId="3226F678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CZYTELNY PODPIS 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14:paraId="366EE325" w14:textId="77777777" w:rsidR="00E07C49" w:rsidRDefault="00E07C49" w:rsidP="00E07C49"/>
    <w:p w14:paraId="3AF788E4" w14:textId="77777777" w:rsidR="00DB14E8" w:rsidRPr="00916BA4" w:rsidRDefault="00DB14E8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DB14E8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2725" w14:textId="77777777" w:rsidR="00BF7AC6" w:rsidRDefault="00BF7AC6" w:rsidP="00FF1490">
      <w:pPr>
        <w:spacing w:after="0" w:line="240" w:lineRule="auto"/>
      </w:pPr>
      <w:r>
        <w:separator/>
      </w:r>
    </w:p>
  </w:endnote>
  <w:endnote w:type="continuationSeparator" w:id="0">
    <w:p w14:paraId="3AF45DC0" w14:textId="77777777" w:rsidR="00BF7AC6" w:rsidRDefault="00BF7AC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B272" w14:textId="77777777" w:rsidR="00BF7AC6" w:rsidRDefault="00BF7AC6" w:rsidP="00FF1490">
      <w:pPr>
        <w:spacing w:after="0" w:line="240" w:lineRule="auto"/>
      </w:pPr>
      <w:r>
        <w:separator/>
      </w:r>
    </w:p>
  </w:footnote>
  <w:footnote w:type="continuationSeparator" w:id="0">
    <w:p w14:paraId="33DCE0EC" w14:textId="77777777" w:rsidR="00BF7AC6" w:rsidRDefault="00BF7AC6" w:rsidP="00FF1490">
      <w:pPr>
        <w:spacing w:after="0" w:line="240" w:lineRule="auto"/>
      </w:pPr>
      <w:r>
        <w:continuationSeparator/>
      </w:r>
    </w:p>
  </w:footnote>
  <w:footnote w:id="1">
    <w:p w14:paraId="570CD2EA" w14:textId="77777777" w:rsidR="00E07C49" w:rsidRDefault="00E07C49" w:rsidP="00E07C49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14263"/>
    <w:rsid w:val="000216DF"/>
    <w:rsid w:val="000C0627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B12E0"/>
    <w:rsid w:val="006222B2"/>
    <w:rsid w:val="006240A5"/>
    <w:rsid w:val="006A2B2A"/>
    <w:rsid w:val="006F4BC4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A02360"/>
    <w:rsid w:val="00A42A5D"/>
    <w:rsid w:val="00A84B09"/>
    <w:rsid w:val="00A84BEB"/>
    <w:rsid w:val="00A94AF0"/>
    <w:rsid w:val="00AA526C"/>
    <w:rsid w:val="00AE76E7"/>
    <w:rsid w:val="00B159F8"/>
    <w:rsid w:val="00B27F09"/>
    <w:rsid w:val="00B5215D"/>
    <w:rsid w:val="00BF7AC6"/>
    <w:rsid w:val="00C215C0"/>
    <w:rsid w:val="00C65261"/>
    <w:rsid w:val="00D32219"/>
    <w:rsid w:val="00D67542"/>
    <w:rsid w:val="00DA2B58"/>
    <w:rsid w:val="00DB14E8"/>
    <w:rsid w:val="00DC19E0"/>
    <w:rsid w:val="00E07C49"/>
    <w:rsid w:val="00E67197"/>
    <w:rsid w:val="00EA4458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D7A0"/>
  <w15:docId w15:val="{B1E26862-14B3-4548-8512-74C8541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qFormat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0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Mariola Wyborska</cp:lastModifiedBy>
  <cp:revision>7</cp:revision>
  <cp:lastPrinted>2020-01-24T13:48:00Z</cp:lastPrinted>
  <dcterms:created xsi:type="dcterms:W3CDTF">2020-01-23T09:36:00Z</dcterms:created>
  <dcterms:modified xsi:type="dcterms:W3CDTF">2020-01-24T14:12:00Z</dcterms:modified>
</cp:coreProperties>
</file>